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05"/>
        <w:gridCol w:w="2835"/>
        <w:gridCol w:w="3776"/>
      </w:tblGrid>
      <w:tr w:rsidR="0036275C" w14:paraId="1B4051DE" w14:textId="77777777" w:rsidTr="0036275C">
        <w:tc>
          <w:tcPr>
            <w:tcW w:w="9016" w:type="dxa"/>
            <w:gridSpan w:val="3"/>
          </w:tcPr>
          <w:p w14:paraId="4DCE7CC2" w14:textId="77777777" w:rsidR="0036275C" w:rsidRPr="00801E4E" w:rsidRDefault="0036275C" w:rsidP="003627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1E4E">
              <w:rPr>
                <w:rFonts w:ascii="Arial" w:hAnsi="Arial" w:cs="Arial"/>
                <w:b/>
                <w:bCs/>
                <w:sz w:val="24"/>
                <w:szCs w:val="24"/>
              </w:rPr>
              <w:t>TECHNICAL AND VOCATIONAL EDUCATION AND TRAINING (TVET) COUNCIL</w:t>
            </w:r>
          </w:p>
          <w:p w14:paraId="0594FFF6" w14:textId="77777777" w:rsidR="0036275C" w:rsidRPr="00801E4E" w:rsidRDefault="0036275C" w:rsidP="0036275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02C3FE8" w14:textId="77777777" w:rsidR="0036275C" w:rsidRPr="00801E4E" w:rsidRDefault="0036275C" w:rsidP="003627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01E4E">
              <w:rPr>
                <w:rFonts w:ascii="Arial" w:hAnsi="Arial" w:cs="Arial"/>
                <w:b/>
                <w:bCs/>
                <w:sz w:val="28"/>
                <w:szCs w:val="28"/>
              </w:rPr>
              <w:t>Review of Results Application Form</w:t>
            </w:r>
          </w:p>
          <w:p w14:paraId="7C9C8251" w14:textId="77777777" w:rsidR="0036275C" w:rsidRPr="00801E4E" w:rsidRDefault="0036275C" w:rsidP="0036275C">
            <w:pPr>
              <w:rPr>
                <w:rFonts w:ascii="Arial" w:hAnsi="Arial" w:cs="Arial"/>
              </w:rPr>
            </w:pPr>
          </w:p>
        </w:tc>
      </w:tr>
      <w:tr w:rsidR="0036275C" w14:paraId="5821119C" w14:textId="77777777" w:rsidTr="0036275C">
        <w:tc>
          <w:tcPr>
            <w:tcW w:w="2405" w:type="dxa"/>
          </w:tcPr>
          <w:p w14:paraId="0D916F9E" w14:textId="77777777" w:rsidR="0036275C" w:rsidRPr="00801E4E" w:rsidRDefault="0036275C" w:rsidP="0036275C">
            <w:pPr>
              <w:rPr>
                <w:rFonts w:ascii="Arial" w:hAnsi="Arial" w:cs="Arial"/>
              </w:rPr>
            </w:pPr>
            <w:r w:rsidRPr="00801E4E">
              <w:rPr>
                <w:rFonts w:ascii="Arial" w:hAnsi="Arial" w:cs="Arial"/>
              </w:rPr>
              <w:t>Candidate ID Number</w:t>
            </w:r>
          </w:p>
        </w:tc>
        <w:tc>
          <w:tcPr>
            <w:tcW w:w="6611" w:type="dxa"/>
            <w:gridSpan w:val="2"/>
          </w:tcPr>
          <w:p w14:paraId="1F73BC32" w14:textId="77777777" w:rsidR="0036275C" w:rsidRDefault="0036275C" w:rsidP="0036275C">
            <w:pPr>
              <w:rPr>
                <w:rFonts w:ascii="Arial" w:hAnsi="Arial" w:cs="Arial"/>
              </w:rPr>
            </w:pPr>
          </w:p>
          <w:p w14:paraId="36077BB1" w14:textId="77777777" w:rsidR="0036275C" w:rsidRPr="00801E4E" w:rsidRDefault="0036275C" w:rsidP="0036275C">
            <w:pPr>
              <w:rPr>
                <w:rFonts w:ascii="Arial" w:hAnsi="Arial" w:cs="Arial"/>
              </w:rPr>
            </w:pPr>
          </w:p>
        </w:tc>
      </w:tr>
      <w:tr w:rsidR="0036275C" w14:paraId="11A4EA45" w14:textId="77777777" w:rsidTr="0036275C">
        <w:tc>
          <w:tcPr>
            <w:tcW w:w="2405" w:type="dxa"/>
          </w:tcPr>
          <w:p w14:paraId="07AD857C" w14:textId="77777777" w:rsidR="0036275C" w:rsidRPr="00801E4E" w:rsidRDefault="0036275C" w:rsidP="0036275C">
            <w:pPr>
              <w:rPr>
                <w:rFonts w:ascii="Arial" w:hAnsi="Arial" w:cs="Arial"/>
              </w:rPr>
            </w:pPr>
            <w:r w:rsidRPr="00801E4E">
              <w:rPr>
                <w:rFonts w:ascii="Arial" w:hAnsi="Arial" w:cs="Arial"/>
              </w:rPr>
              <w:t>Candidate</w:t>
            </w:r>
            <w:r>
              <w:rPr>
                <w:rFonts w:ascii="Arial" w:hAnsi="Arial" w:cs="Arial"/>
              </w:rPr>
              <w:t>’s</w:t>
            </w:r>
            <w:r w:rsidRPr="00801E4E"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6611" w:type="dxa"/>
            <w:gridSpan w:val="2"/>
          </w:tcPr>
          <w:p w14:paraId="26E6AA88" w14:textId="77777777" w:rsidR="0036275C" w:rsidRDefault="0036275C" w:rsidP="0036275C">
            <w:pPr>
              <w:rPr>
                <w:rFonts w:ascii="Arial" w:hAnsi="Arial" w:cs="Arial"/>
              </w:rPr>
            </w:pPr>
          </w:p>
          <w:p w14:paraId="7A28FDFE" w14:textId="77777777" w:rsidR="0036275C" w:rsidRPr="00801E4E" w:rsidRDefault="0036275C" w:rsidP="0036275C">
            <w:pPr>
              <w:rPr>
                <w:rFonts w:ascii="Arial" w:hAnsi="Arial" w:cs="Arial"/>
              </w:rPr>
            </w:pPr>
          </w:p>
        </w:tc>
      </w:tr>
      <w:tr w:rsidR="0036275C" w14:paraId="4B57D1F9" w14:textId="77777777" w:rsidTr="0036275C">
        <w:tc>
          <w:tcPr>
            <w:tcW w:w="2405" w:type="dxa"/>
          </w:tcPr>
          <w:p w14:paraId="7EBC093E" w14:textId="77777777" w:rsidR="0036275C" w:rsidRPr="00801E4E" w:rsidRDefault="0036275C" w:rsidP="00362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Centre Name and Number</w:t>
            </w:r>
          </w:p>
        </w:tc>
        <w:tc>
          <w:tcPr>
            <w:tcW w:w="6611" w:type="dxa"/>
            <w:gridSpan w:val="2"/>
          </w:tcPr>
          <w:p w14:paraId="0EBB87DD" w14:textId="77777777" w:rsidR="0036275C" w:rsidRPr="00801E4E" w:rsidRDefault="0036275C" w:rsidP="0036275C">
            <w:pPr>
              <w:rPr>
                <w:rFonts w:ascii="Arial" w:hAnsi="Arial" w:cs="Arial"/>
              </w:rPr>
            </w:pPr>
          </w:p>
        </w:tc>
      </w:tr>
      <w:tr w:rsidR="0036275C" w14:paraId="0448F0C5" w14:textId="77777777" w:rsidTr="0036275C">
        <w:tc>
          <w:tcPr>
            <w:tcW w:w="2405" w:type="dxa"/>
          </w:tcPr>
          <w:p w14:paraId="031F0923" w14:textId="77777777" w:rsidR="0036275C" w:rsidRPr="00801E4E" w:rsidRDefault="0036275C" w:rsidP="0036275C">
            <w:pPr>
              <w:rPr>
                <w:rFonts w:ascii="Arial" w:hAnsi="Arial" w:cs="Arial"/>
              </w:rPr>
            </w:pPr>
            <w:r w:rsidRPr="00801E4E">
              <w:rPr>
                <w:rFonts w:ascii="Arial" w:hAnsi="Arial" w:cs="Arial"/>
              </w:rPr>
              <w:t>Title of Qualification</w:t>
            </w:r>
            <w:r>
              <w:rPr>
                <w:rFonts w:ascii="Arial" w:hAnsi="Arial" w:cs="Arial"/>
              </w:rPr>
              <w:t xml:space="preserve"> and Level</w:t>
            </w:r>
          </w:p>
        </w:tc>
        <w:tc>
          <w:tcPr>
            <w:tcW w:w="6611" w:type="dxa"/>
            <w:gridSpan w:val="2"/>
          </w:tcPr>
          <w:p w14:paraId="58AE48B9" w14:textId="77777777" w:rsidR="0036275C" w:rsidRDefault="0036275C" w:rsidP="0036275C">
            <w:pPr>
              <w:rPr>
                <w:rFonts w:ascii="Arial" w:hAnsi="Arial" w:cs="Arial"/>
              </w:rPr>
            </w:pPr>
          </w:p>
          <w:p w14:paraId="3128C637" w14:textId="77777777" w:rsidR="0036275C" w:rsidRPr="00801E4E" w:rsidRDefault="0036275C" w:rsidP="0036275C">
            <w:pPr>
              <w:rPr>
                <w:rFonts w:ascii="Arial" w:hAnsi="Arial" w:cs="Arial"/>
              </w:rPr>
            </w:pPr>
          </w:p>
        </w:tc>
      </w:tr>
      <w:tr w:rsidR="0036275C" w14:paraId="7D785FB9" w14:textId="77777777" w:rsidTr="0036275C">
        <w:tc>
          <w:tcPr>
            <w:tcW w:w="2405" w:type="dxa"/>
          </w:tcPr>
          <w:p w14:paraId="7D495F4C" w14:textId="77777777" w:rsidR="0036275C" w:rsidRPr="00FA3363" w:rsidRDefault="0036275C" w:rsidP="0036275C">
            <w:pPr>
              <w:rPr>
                <w:rFonts w:ascii="Arial" w:hAnsi="Arial" w:cs="Arial"/>
              </w:rPr>
            </w:pPr>
            <w:r w:rsidRPr="00FA3363">
              <w:rPr>
                <w:rFonts w:ascii="Arial" w:hAnsi="Arial" w:cs="Arial"/>
              </w:rPr>
              <w:t>Unit(s) for review of results</w:t>
            </w:r>
            <w:r>
              <w:rPr>
                <w:rFonts w:ascii="Arial" w:hAnsi="Arial" w:cs="Arial"/>
              </w:rPr>
              <w:t xml:space="preserve"> (Title and Code)</w:t>
            </w:r>
          </w:p>
        </w:tc>
        <w:tc>
          <w:tcPr>
            <w:tcW w:w="6611" w:type="dxa"/>
            <w:gridSpan w:val="2"/>
          </w:tcPr>
          <w:p w14:paraId="02D9ED7C" w14:textId="77777777" w:rsidR="0036275C" w:rsidRPr="00801E4E" w:rsidRDefault="0036275C" w:rsidP="0036275C">
            <w:pPr>
              <w:rPr>
                <w:rFonts w:ascii="Arial" w:hAnsi="Arial" w:cs="Arial"/>
              </w:rPr>
            </w:pPr>
          </w:p>
        </w:tc>
      </w:tr>
      <w:tr w:rsidR="0036275C" w14:paraId="3377A685" w14:textId="77777777" w:rsidTr="0036275C">
        <w:tc>
          <w:tcPr>
            <w:tcW w:w="2405" w:type="dxa"/>
          </w:tcPr>
          <w:p w14:paraId="0DFD2676" w14:textId="77777777" w:rsidR="0036275C" w:rsidRPr="00FA3363" w:rsidRDefault="0036275C" w:rsidP="0036275C">
            <w:pPr>
              <w:rPr>
                <w:rFonts w:ascii="Arial" w:hAnsi="Arial" w:cs="Arial"/>
              </w:rPr>
            </w:pPr>
            <w:r w:rsidRPr="00FA3363">
              <w:rPr>
                <w:rFonts w:ascii="Arial" w:hAnsi="Arial" w:cs="Arial"/>
              </w:rPr>
              <w:t>Date of Notification of Results</w:t>
            </w:r>
          </w:p>
        </w:tc>
        <w:tc>
          <w:tcPr>
            <w:tcW w:w="6611" w:type="dxa"/>
            <w:gridSpan w:val="2"/>
          </w:tcPr>
          <w:p w14:paraId="43B936C9" w14:textId="77777777" w:rsidR="0036275C" w:rsidRPr="00801E4E" w:rsidRDefault="0036275C" w:rsidP="0036275C">
            <w:pPr>
              <w:rPr>
                <w:rFonts w:ascii="Arial" w:hAnsi="Arial" w:cs="Arial"/>
              </w:rPr>
            </w:pPr>
          </w:p>
        </w:tc>
      </w:tr>
      <w:tr w:rsidR="006C5907" w14:paraId="1E008847" w14:textId="77777777" w:rsidTr="006C5907">
        <w:tc>
          <w:tcPr>
            <w:tcW w:w="2405" w:type="dxa"/>
          </w:tcPr>
          <w:p w14:paraId="103C0C91" w14:textId="4D166C03" w:rsidR="006C5907" w:rsidRPr="00FA3363" w:rsidRDefault="006C5907" w:rsidP="00362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and </w:t>
            </w:r>
            <w:r w:rsidRPr="00FA3363">
              <w:rPr>
                <w:rFonts w:ascii="Arial" w:hAnsi="Arial" w:cs="Arial"/>
              </w:rPr>
              <w:t>Signature of N/CVQ Coordinator/ Candidate</w:t>
            </w:r>
          </w:p>
        </w:tc>
        <w:tc>
          <w:tcPr>
            <w:tcW w:w="2835" w:type="dxa"/>
          </w:tcPr>
          <w:p w14:paraId="62D001EF" w14:textId="77777777" w:rsidR="006C5907" w:rsidRPr="00801E4E" w:rsidRDefault="006C5907" w:rsidP="0036275C">
            <w:pPr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6ABADEC1" w14:textId="6698F9FF" w:rsidR="006C5907" w:rsidRPr="00801E4E" w:rsidRDefault="006C5907" w:rsidP="00362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</w:tr>
      <w:tr w:rsidR="0036275C" w14:paraId="125C24ED" w14:textId="77777777" w:rsidTr="0036275C">
        <w:tc>
          <w:tcPr>
            <w:tcW w:w="9016" w:type="dxa"/>
            <w:gridSpan w:val="3"/>
          </w:tcPr>
          <w:p w14:paraId="1578D06E" w14:textId="77777777" w:rsidR="0036275C" w:rsidRPr="00801E4E" w:rsidRDefault="0036275C" w:rsidP="0036275C">
            <w:pPr>
              <w:rPr>
                <w:rFonts w:ascii="Arial" w:hAnsi="Arial" w:cs="Arial"/>
                <w:b/>
                <w:bCs/>
              </w:rPr>
            </w:pPr>
            <w:r w:rsidRPr="00801E4E">
              <w:rPr>
                <w:rFonts w:ascii="Arial" w:hAnsi="Arial" w:cs="Arial"/>
                <w:b/>
                <w:bCs/>
              </w:rPr>
              <w:t>Review Process</w:t>
            </w:r>
          </w:p>
          <w:p w14:paraId="56E0CE1F" w14:textId="77777777" w:rsidR="0036275C" w:rsidRDefault="0036275C" w:rsidP="0036275C">
            <w:pPr>
              <w:rPr>
                <w:rFonts w:ascii="Arial" w:hAnsi="Arial" w:cs="Arial"/>
              </w:rPr>
            </w:pPr>
          </w:p>
          <w:p w14:paraId="09506404" w14:textId="77777777" w:rsidR="0036275C" w:rsidRDefault="0036275C" w:rsidP="00362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Approved assessment centres must apply for a review of results on behalf of their candidates who are requesting this service. Candidates registered directly with the Council can apply on their own.</w:t>
            </w:r>
          </w:p>
          <w:p w14:paraId="6C199E61" w14:textId="77777777" w:rsidR="0036275C" w:rsidRPr="00801E4E" w:rsidRDefault="0036275C" w:rsidP="0036275C">
            <w:pPr>
              <w:rPr>
                <w:rFonts w:ascii="Arial" w:hAnsi="Arial" w:cs="Arial"/>
              </w:rPr>
            </w:pPr>
          </w:p>
          <w:p w14:paraId="2DDDE088" w14:textId="35F7A600" w:rsidR="0036275C" w:rsidRPr="00801E4E" w:rsidRDefault="00B66587" w:rsidP="0036275C">
            <w:pPr>
              <w:rPr>
                <w:rFonts w:ascii="Arial" w:hAnsi="Arial" w:cs="Arial"/>
              </w:rPr>
            </w:pPr>
            <w:r w:rsidRPr="00801E4E">
              <w:rPr>
                <w:rFonts w:ascii="Arial" w:hAnsi="Arial" w:cs="Arial"/>
              </w:rPr>
              <w:t>A paper copy of this form must be submitted along with payment to the Accounts Department, TVET Council</w:t>
            </w:r>
            <w:r w:rsidR="00697057">
              <w:rPr>
                <w:rFonts w:ascii="Arial" w:hAnsi="Arial" w:cs="Arial"/>
              </w:rPr>
              <w:t xml:space="preserve"> before the review is undertaken</w:t>
            </w:r>
            <w:r w:rsidRPr="00801E4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36275C" w:rsidRPr="00801E4E">
              <w:rPr>
                <w:rFonts w:ascii="Arial" w:hAnsi="Arial" w:cs="Arial"/>
              </w:rPr>
              <w:t xml:space="preserve">Upon receipt of the completed Review of Results Form and payment of </w:t>
            </w:r>
            <w:r w:rsidR="0036275C">
              <w:rPr>
                <w:rFonts w:ascii="Arial" w:hAnsi="Arial" w:cs="Arial"/>
              </w:rPr>
              <w:t xml:space="preserve">the </w:t>
            </w:r>
            <w:r w:rsidR="0036275C" w:rsidRPr="00801E4E">
              <w:rPr>
                <w:rFonts w:ascii="Arial" w:hAnsi="Arial" w:cs="Arial"/>
              </w:rPr>
              <w:t>fee of BDS$300</w:t>
            </w:r>
            <w:r w:rsidR="0036275C">
              <w:rPr>
                <w:rFonts w:ascii="Arial" w:hAnsi="Arial" w:cs="Arial"/>
              </w:rPr>
              <w:t>.00</w:t>
            </w:r>
            <w:r w:rsidR="006C5907">
              <w:rPr>
                <w:rFonts w:ascii="Arial" w:hAnsi="Arial" w:cs="Arial"/>
              </w:rPr>
              <w:t>, per candidate</w:t>
            </w:r>
            <w:r w:rsidR="0036275C" w:rsidRPr="00801E4E">
              <w:rPr>
                <w:rFonts w:ascii="Arial" w:hAnsi="Arial" w:cs="Arial"/>
              </w:rPr>
              <w:t>, the TVET Council will process the request.</w:t>
            </w:r>
            <w:r w:rsidR="00D5157D">
              <w:rPr>
                <w:rFonts w:ascii="Arial" w:hAnsi="Arial" w:cs="Arial"/>
              </w:rPr>
              <w:t xml:space="preserve"> </w:t>
            </w:r>
            <w:r w:rsidR="00D5157D" w:rsidRPr="00D5157D">
              <w:rPr>
                <w:rFonts w:ascii="Arial" w:hAnsi="Arial" w:cs="Arial"/>
                <w:b/>
                <w:bCs/>
              </w:rPr>
              <w:t>Please note the fee is non-refundable.</w:t>
            </w:r>
          </w:p>
          <w:p w14:paraId="33FB8D76" w14:textId="77777777" w:rsidR="0036275C" w:rsidRPr="00801E4E" w:rsidRDefault="0036275C" w:rsidP="0036275C">
            <w:pPr>
              <w:rPr>
                <w:rFonts w:ascii="Arial" w:hAnsi="Arial" w:cs="Arial"/>
              </w:rPr>
            </w:pPr>
          </w:p>
          <w:p w14:paraId="546EA95B" w14:textId="5FAFCAE4" w:rsidR="0036275C" w:rsidRPr="00801E4E" w:rsidRDefault="0036275C" w:rsidP="0036275C">
            <w:pPr>
              <w:rPr>
                <w:rFonts w:ascii="Arial" w:hAnsi="Arial" w:cs="Arial"/>
              </w:rPr>
            </w:pPr>
            <w:r w:rsidRPr="00801E4E">
              <w:rPr>
                <w:rFonts w:ascii="Arial" w:hAnsi="Arial" w:cs="Arial"/>
              </w:rPr>
              <w:t xml:space="preserve">In accordance with the Review of Results Policy, this form MUST be submitted within 3 months of the results being released. </w:t>
            </w:r>
          </w:p>
          <w:p w14:paraId="3463D875" w14:textId="77777777" w:rsidR="0036275C" w:rsidRPr="00801E4E" w:rsidRDefault="0036275C" w:rsidP="0036275C">
            <w:pPr>
              <w:rPr>
                <w:rFonts w:ascii="Arial" w:hAnsi="Arial" w:cs="Arial"/>
              </w:rPr>
            </w:pPr>
          </w:p>
          <w:p w14:paraId="7573D685" w14:textId="2904BA58" w:rsidR="0036275C" w:rsidRDefault="0036275C" w:rsidP="0036275C">
            <w:pPr>
              <w:rPr>
                <w:rFonts w:ascii="Arial" w:hAnsi="Arial" w:cs="Arial"/>
              </w:rPr>
            </w:pPr>
            <w:r w:rsidRPr="00801E4E">
              <w:rPr>
                <w:rFonts w:ascii="Arial" w:hAnsi="Arial" w:cs="Arial"/>
              </w:rPr>
              <w:t>The results will be reviewed by an alternate External Verifier and following the review, the outcome will be reported to the centre or candidate</w:t>
            </w:r>
            <w:r w:rsidR="0039508C">
              <w:rPr>
                <w:rFonts w:ascii="Arial" w:hAnsi="Arial" w:cs="Arial"/>
              </w:rPr>
              <w:t xml:space="preserve"> within </w:t>
            </w:r>
            <w:r w:rsidR="009B54DE">
              <w:rPr>
                <w:rFonts w:ascii="Arial" w:hAnsi="Arial" w:cs="Arial"/>
              </w:rPr>
              <w:t>twenty (</w:t>
            </w:r>
            <w:r w:rsidR="0039508C">
              <w:rPr>
                <w:rFonts w:ascii="Arial" w:hAnsi="Arial" w:cs="Arial"/>
              </w:rPr>
              <w:t>20</w:t>
            </w:r>
            <w:r w:rsidR="009B54DE">
              <w:rPr>
                <w:rFonts w:ascii="Arial" w:hAnsi="Arial" w:cs="Arial"/>
              </w:rPr>
              <w:t>)</w:t>
            </w:r>
            <w:r w:rsidR="0039508C">
              <w:rPr>
                <w:rFonts w:ascii="Arial" w:hAnsi="Arial" w:cs="Arial"/>
              </w:rPr>
              <w:t xml:space="preserve"> working days</w:t>
            </w:r>
            <w:r w:rsidR="000C3CEC">
              <w:rPr>
                <w:rFonts w:ascii="Arial" w:hAnsi="Arial" w:cs="Arial"/>
              </w:rPr>
              <w:t>.</w:t>
            </w:r>
          </w:p>
          <w:p w14:paraId="77F99A3C" w14:textId="77777777" w:rsidR="0036275C" w:rsidRDefault="0036275C" w:rsidP="0036275C">
            <w:pPr>
              <w:rPr>
                <w:rFonts w:ascii="Arial" w:hAnsi="Arial" w:cs="Arial"/>
              </w:rPr>
            </w:pPr>
          </w:p>
          <w:p w14:paraId="3D9EDB9F" w14:textId="77777777" w:rsidR="0036275C" w:rsidRPr="00801E4E" w:rsidRDefault="0036275C" w:rsidP="00362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is the Council’s policy that results can only be varied upwards or remain as is.</w:t>
            </w:r>
          </w:p>
        </w:tc>
      </w:tr>
      <w:tr w:rsidR="0036275C" w14:paraId="72F91E56" w14:textId="77777777" w:rsidTr="0036275C">
        <w:tc>
          <w:tcPr>
            <w:tcW w:w="9016" w:type="dxa"/>
            <w:gridSpan w:val="3"/>
          </w:tcPr>
          <w:p w14:paraId="74015A7B" w14:textId="77777777" w:rsidR="0036275C" w:rsidRPr="00110F2B" w:rsidRDefault="0036275C" w:rsidP="0036275C">
            <w:pPr>
              <w:jc w:val="center"/>
              <w:rPr>
                <w:b/>
                <w:bCs/>
              </w:rPr>
            </w:pPr>
            <w:r w:rsidRPr="00110F2B">
              <w:rPr>
                <w:b/>
                <w:bCs/>
              </w:rPr>
              <w:t>INTERNAL OFFICE USE ONLY</w:t>
            </w:r>
          </w:p>
        </w:tc>
      </w:tr>
      <w:tr w:rsidR="0036275C" w14:paraId="73FBDAE6" w14:textId="77777777" w:rsidTr="0036275C">
        <w:trPr>
          <w:trHeight w:val="392"/>
        </w:trPr>
        <w:tc>
          <w:tcPr>
            <w:tcW w:w="2405" w:type="dxa"/>
          </w:tcPr>
          <w:p w14:paraId="5A0DBA9C" w14:textId="77777777" w:rsidR="0036275C" w:rsidRPr="00407F74" w:rsidRDefault="0036275C" w:rsidP="0036275C">
            <w:pPr>
              <w:rPr>
                <w:rFonts w:ascii="Arial" w:hAnsi="Arial" w:cs="Arial"/>
              </w:rPr>
            </w:pPr>
            <w:r w:rsidRPr="00407F74">
              <w:rPr>
                <w:rFonts w:ascii="Arial" w:hAnsi="Arial" w:cs="Arial"/>
              </w:rPr>
              <w:t>Date Received:</w:t>
            </w:r>
          </w:p>
        </w:tc>
        <w:tc>
          <w:tcPr>
            <w:tcW w:w="6611" w:type="dxa"/>
            <w:gridSpan w:val="2"/>
          </w:tcPr>
          <w:p w14:paraId="5BBCC5C4" w14:textId="77777777" w:rsidR="0036275C" w:rsidRDefault="0036275C" w:rsidP="0036275C"/>
        </w:tc>
      </w:tr>
      <w:tr w:rsidR="0036275C" w14:paraId="4117234F" w14:textId="77777777" w:rsidTr="0036275C">
        <w:trPr>
          <w:trHeight w:val="392"/>
        </w:trPr>
        <w:tc>
          <w:tcPr>
            <w:tcW w:w="2405" w:type="dxa"/>
          </w:tcPr>
          <w:p w14:paraId="20099C92" w14:textId="77777777" w:rsidR="0036275C" w:rsidRPr="00407F74" w:rsidRDefault="0036275C" w:rsidP="0036275C">
            <w:pPr>
              <w:rPr>
                <w:rFonts w:ascii="Arial" w:hAnsi="Arial" w:cs="Arial"/>
              </w:rPr>
            </w:pPr>
            <w:r w:rsidRPr="00407F74">
              <w:rPr>
                <w:rFonts w:ascii="Arial" w:hAnsi="Arial" w:cs="Arial"/>
              </w:rPr>
              <w:t>Received by:</w:t>
            </w:r>
          </w:p>
        </w:tc>
        <w:tc>
          <w:tcPr>
            <w:tcW w:w="6611" w:type="dxa"/>
            <w:gridSpan w:val="2"/>
          </w:tcPr>
          <w:p w14:paraId="2BC85FFC" w14:textId="77777777" w:rsidR="0036275C" w:rsidRDefault="0036275C" w:rsidP="0036275C"/>
        </w:tc>
      </w:tr>
      <w:tr w:rsidR="0036275C" w14:paraId="03276D72" w14:textId="77777777" w:rsidTr="0036275C">
        <w:trPr>
          <w:trHeight w:val="392"/>
        </w:trPr>
        <w:tc>
          <w:tcPr>
            <w:tcW w:w="2405" w:type="dxa"/>
          </w:tcPr>
          <w:p w14:paraId="2FB26298" w14:textId="77777777" w:rsidR="0036275C" w:rsidRPr="00407F74" w:rsidRDefault="0036275C" w:rsidP="0036275C">
            <w:pPr>
              <w:rPr>
                <w:rFonts w:ascii="Arial" w:hAnsi="Arial" w:cs="Arial"/>
              </w:rPr>
            </w:pPr>
            <w:r w:rsidRPr="00407F74">
              <w:rPr>
                <w:rFonts w:ascii="Arial" w:hAnsi="Arial" w:cs="Arial"/>
              </w:rPr>
              <w:t>Receipt Number and Date:</w:t>
            </w:r>
          </w:p>
        </w:tc>
        <w:tc>
          <w:tcPr>
            <w:tcW w:w="6611" w:type="dxa"/>
            <w:gridSpan w:val="2"/>
          </w:tcPr>
          <w:p w14:paraId="697D3357" w14:textId="77777777" w:rsidR="0036275C" w:rsidRDefault="0036275C" w:rsidP="0036275C"/>
        </w:tc>
      </w:tr>
    </w:tbl>
    <w:p w14:paraId="1A69438E" w14:textId="77777777" w:rsidR="00801E4E" w:rsidRDefault="00801E4E"/>
    <w:p w14:paraId="16369052" w14:textId="77777777" w:rsidR="00694546" w:rsidRDefault="00694546"/>
    <w:sectPr w:rsidR="0069454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18AAD" w14:textId="77777777" w:rsidR="00F82782" w:rsidRDefault="00F82782" w:rsidP="0036275C">
      <w:pPr>
        <w:spacing w:after="0" w:line="240" w:lineRule="auto"/>
      </w:pPr>
      <w:r>
        <w:separator/>
      </w:r>
    </w:p>
  </w:endnote>
  <w:endnote w:type="continuationSeparator" w:id="0">
    <w:p w14:paraId="485FE64D" w14:textId="77777777" w:rsidR="00F82782" w:rsidRDefault="00F82782" w:rsidP="00362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1F026" w14:textId="77777777" w:rsidR="00F82782" w:rsidRDefault="00F82782" w:rsidP="0036275C">
      <w:pPr>
        <w:spacing w:after="0" w:line="240" w:lineRule="auto"/>
      </w:pPr>
      <w:r>
        <w:separator/>
      </w:r>
    </w:p>
  </w:footnote>
  <w:footnote w:type="continuationSeparator" w:id="0">
    <w:p w14:paraId="3B0AE999" w14:textId="77777777" w:rsidR="00F82782" w:rsidRDefault="00F82782" w:rsidP="00362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6FE14" w14:textId="1D902594" w:rsidR="0036275C" w:rsidRDefault="0036275C">
    <w:pPr>
      <w:pStyle w:val="Header"/>
    </w:pPr>
    <w:r w:rsidRPr="001F4D88">
      <w:rPr>
        <w:noProof/>
        <w:sz w:val="24"/>
        <w:szCs w:val="24"/>
      </w:rPr>
      <w:drawing>
        <wp:inline distT="0" distB="0" distL="0" distR="0" wp14:anchorId="3DFE4EF2" wp14:editId="60276BE2">
          <wp:extent cx="1119352" cy="1008993"/>
          <wp:effectExtent l="0" t="0" r="5080" b="0"/>
          <wp:docPr id="1" name="Picture 1" descr="394908_214258405365798_2074566443_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394908_214258405365798_2074566443_n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352" cy="100899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546"/>
    <w:rsid w:val="000C3CEC"/>
    <w:rsid w:val="00110F2B"/>
    <w:rsid w:val="00156A7B"/>
    <w:rsid w:val="00295113"/>
    <w:rsid w:val="002F5397"/>
    <w:rsid w:val="0036275C"/>
    <w:rsid w:val="0039508C"/>
    <w:rsid w:val="00407F74"/>
    <w:rsid w:val="00694546"/>
    <w:rsid w:val="00697057"/>
    <w:rsid w:val="006C5907"/>
    <w:rsid w:val="00801E4E"/>
    <w:rsid w:val="009B54DE"/>
    <w:rsid w:val="00A615C3"/>
    <w:rsid w:val="00B66587"/>
    <w:rsid w:val="00B852BB"/>
    <w:rsid w:val="00D5157D"/>
    <w:rsid w:val="00F82782"/>
    <w:rsid w:val="00FA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EF3E0"/>
  <w15:chartTrackingRefBased/>
  <w15:docId w15:val="{15F54068-B03C-4207-BF2F-86B59EC9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B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45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45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45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45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5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5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5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5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45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454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454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5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5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5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5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45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5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45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4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5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45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454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54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454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94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27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75C"/>
  </w:style>
  <w:style w:type="paragraph" w:styleId="Footer">
    <w:name w:val="footer"/>
    <w:basedOn w:val="Normal"/>
    <w:link w:val="FooterChar"/>
    <w:uiPriority w:val="99"/>
    <w:unhideWhenUsed/>
    <w:rsid w:val="003627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McClean</dc:creator>
  <cp:keywords/>
  <dc:description/>
  <cp:lastModifiedBy>Wendy McClean</cp:lastModifiedBy>
  <cp:revision>2</cp:revision>
  <cp:lastPrinted>2024-06-06T20:21:00Z</cp:lastPrinted>
  <dcterms:created xsi:type="dcterms:W3CDTF">2024-06-26T19:45:00Z</dcterms:created>
  <dcterms:modified xsi:type="dcterms:W3CDTF">2024-06-26T19:45:00Z</dcterms:modified>
</cp:coreProperties>
</file>